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B8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2025-8-27</w:t>
      </w:r>
    </w:p>
    <w:p w14:paraId="02D626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【招聘公告】重庆市江津区第二人民医院招聘非编人员13名</w:t>
      </w:r>
    </w:p>
    <w:p w14:paraId="6CC14A7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根据医院业务发展需要，现面向社会公开招聘非在编劳务派遣人员13名，暂聘一年，具体要求如下：</w:t>
      </w:r>
      <w:bookmarkStart w:id="0" w:name="_GoBack"/>
      <w:bookmarkEnd w:id="0"/>
    </w:p>
    <w:p w14:paraId="3701BC6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39FFFA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left"/>
      </w:pPr>
      <w:r>
        <w:rPr>
          <w:rStyle w:val="6"/>
          <w:color w:val="0080FF"/>
          <w:spacing w:val="15"/>
          <w:sz w:val="24"/>
          <w:szCs w:val="24"/>
          <w:bdr w:val="none" w:color="auto" w:sz="0" w:space="0"/>
        </w:rPr>
        <w:t>一、招聘基本条件</w:t>
      </w:r>
    </w:p>
    <w:p w14:paraId="4CA1FD8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拥护中国共产党的领导，热爱社会主义，遵纪守法，作风正派、品行端正；有较强的事业心和责任感，服从组织安排，无违法违纪不良记录；身心健康，具有正常履行岗位职责、符合岗位要求等条件。</w:t>
      </w:r>
    </w:p>
    <w:p w14:paraId="6149F6ED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color w:val="0080FF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color w:val="0080FF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二、招聘岗位及要求</w:t>
      </w:r>
    </w:p>
    <w:p w14:paraId="2AB49B3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44160" cy="1524000"/>
            <wp:effectExtent l="0" t="0" r="889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95EE0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6"/>
          <w:rFonts w:ascii="宋体" w:hAnsi="宋体" w:eastAsia="宋体" w:cs="宋体"/>
          <w:color w:val="0080FF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color w:val="0080FF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三、报名须知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（一）报名时间：发布公告之日起至招满为止</w:t>
      </w:r>
    </w:p>
    <w:p w14:paraId="568C58A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（二）</w:t>
      </w: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报名方式：</w:t>
      </w:r>
    </w:p>
    <w:p w14:paraId="2D8CD65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1.线下报名：重庆市江津区第二人民医院人事科（行政办公楼三楼），应聘者需提供个人简历、身份证、毕业证、学位证、职称证书、学籍报告等原件+复印件1份；</w:t>
      </w:r>
    </w:p>
    <w:p w14:paraId="0E345A4F"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color w:val="000000"/>
          <w:spacing w:val="15"/>
          <w:kern w:val="0"/>
          <w:sz w:val="24"/>
          <w:szCs w:val="24"/>
          <w:bdr w:val="none" w:color="auto" w:sz="0" w:space="0"/>
          <w:shd w:val="clear" w:fill="F3FAFF"/>
          <w:lang w:val="en-US" w:eastAsia="zh-CN" w:bidi="ar"/>
        </w:rPr>
      </w:pP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2.线上报名：</w:t>
      </w:r>
      <w:r>
        <w:rPr>
          <w:rFonts w:ascii="Microsoft YaHei UI" w:hAnsi="Microsoft YaHei UI" w:eastAsia="Microsoft YaHei UI" w:cs="Microsoft YaHei UI"/>
          <w:color w:val="000000"/>
          <w:spacing w:val="15"/>
          <w:kern w:val="0"/>
          <w:sz w:val="24"/>
          <w:szCs w:val="24"/>
          <w:bdr w:val="none" w:color="auto" w:sz="0" w:space="0"/>
          <w:shd w:val="clear" w:fill="F3FAFF"/>
          <w:lang w:val="en-US" w:eastAsia="zh-CN" w:bidi="ar"/>
        </w:rPr>
        <w:t>报名表（见文章底部</w:t>
      </w:r>
      <w:r>
        <w:rPr>
          <w:rFonts w:hint="eastAsia" w:ascii="Microsoft YaHei UI" w:hAnsi="Microsoft YaHei UI" w:eastAsia="Microsoft YaHei UI" w:cs="Microsoft YaHei UI"/>
          <w:color w:val="000000"/>
          <w:spacing w:val="15"/>
          <w:kern w:val="0"/>
          <w:sz w:val="24"/>
          <w:szCs w:val="24"/>
          <w:bdr w:val="none" w:color="auto" w:sz="0" w:space="0"/>
          <w:shd w:val="clear" w:fill="F3FAFF"/>
          <w:lang w:val="en-US" w:eastAsia="zh-CN" w:bidi="ar"/>
        </w:rPr>
        <w:t>二维码）、个人简历、身份证、毕业证、学位证、职称资格证、规培证等相关证件压缩打包，以“岗位-姓名”命名，发送至邮箱</w:t>
      </w:r>
      <w:r>
        <w:rPr>
          <w:rFonts w:hint="eastAsia" w:ascii="Microsoft YaHei UI" w:hAnsi="Microsoft YaHei UI" w:eastAsia="Microsoft YaHei UI" w:cs="Microsoft YaHei UI"/>
          <w:color w:val="000000"/>
          <w:spacing w:val="15"/>
          <w:kern w:val="0"/>
          <w:sz w:val="24"/>
          <w:szCs w:val="24"/>
          <w:bdr w:val="none" w:color="auto" w:sz="0" w:space="0"/>
          <w:shd w:val="clear" w:fill="F3FA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color w:val="000000"/>
          <w:spacing w:val="15"/>
          <w:kern w:val="0"/>
          <w:sz w:val="24"/>
          <w:szCs w:val="24"/>
          <w:bdr w:val="none" w:color="auto" w:sz="0" w:space="0"/>
          <w:shd w:val="clear" w:fill="F3FAFF"/>
          <w:lang w:val="en-US" w:eastAsia="zh-CN" w:bidi="ar"/>
        </w:rPr>
        <w:instrText xml:space="preserve"> HYPERLINK "mailto:15310533112@126.com。" </w:instrText>
      </w:r>
      <w:r>
        <w:rPr>
          <w:rFonts w:hint="eastAsia" w:ascii="Microsoft YaHei UI" w:hAnsi="Microsoft YaHei UI" w:eastAsia="Microsoft YaHei UI" w:cs="Microsoft YaHei UI"/>
          <w:color w:val="000000"/>
          <w:spacing w:val="15"/>
          <w:kern w:val="0"/>
          <w:sz w:val="24"/>
          <w:szCs w:val="24"/>
          <w:bdr w:val="none" w:color="auto" w:sz="0" w:space="0"/>
          <w:shd w:val="clear" w:fill="F3FA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spacing w:val="15"/>
          <w:kern w:val="0"/>
          <w:sz w:val="24"/>
          <w:szCs w:val="24"/>
          <w:bdr w:val="none" w:color="auto" w:sz="0" w:space="0"/>
          <w:shd w:val="clear" w:fill="F3FAFF"/>
          <w:lang w:val="en-US" w:eastAsia="zh-CN" w:bidi="ar"/>
        </w:rPr>
        <w:t>15310533112@126.com。</w:t>
      </w:r>
      <w:r>
        <w:rPr>
          <w:rFonts w:hint="eastAsia" w:ascii="Microsoft YaHei UI" w:hAnsi="Microsoft YaHei UI" w:eastAsia="Microsoft YaHei UI" w:cs="Microsoft YaHei UI"/>
          <w:color w:val="000000"/>
          <w:spacing w:val="15"/>
          <w:kern w:val="0"/>
          <w:sz w:val="24"/>
          <w:szCs w:val="24"/>
          <w:bdr w:val="none" w:color="auto" w:sz="0" w:space="0"/>
          <w:shd w:val="clear" w:fill="F3FAFF"/>
          <w:lang w:val="en-US" w:eastAsia="zh-CN" w:bidi="ar"/>
        </w:rPr>
        <w:fldChar w:fldCharType="end"/>
      </w:r>
    </w:p>
    <w:p w14:paraId="7EC87EF0"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color w:val="0080FF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color w:val="0080FF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四、考试考核</w:t>
      </w:r>
    </w:p>
    <w:p w14:paraId="4E0A56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</w:pPr>
      <w:r>
        <w:rPr>
          <w:color w:val="000000"/>
          <w:spacing w:val="15"/>
          <w:sz w:val="24"/>
          <w:szCs w:val="24"/>
          <w:bdr w:val="none" w:color="auto" w:sz="0" w:space="0"/>
        </w:rPr>
        <w:t>（一）时间：院内筛选简历，电话通知面试；</w:t>
      </w:r>
    </w:p>
    <w:p w14:paraId="3B0472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</w:pPr>
      <w:r>
        <w:rPr>
          <w:color w:val="000000"/>
          <w:spacing w:val="15"/>
          <w:sz w:val="24"/>
          <w:szCs w:val="24"/>
          <w:bdr w:val="none" w:color="auto" w:sz="0" w:space="0"/>
        </w:rPr>
        <w:t>（二）方式：采取集中面试进行；</w:t>
      </w:r>
    </w:p>
    <w:p w14:paraId="2B1537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</w:pPr>
      <w:r>
        <w:rPr>
          <w:color w:val="000000"/>
          <w:spacing w:val="15"/>
          <w:sz w:val="24"/>
          <w:szCs w:val="24"/>
          <w:bdr w:val="none" w:color="auto" w:sz="0" w:space="0"/>
        </w:rPr>
        <w:t>（三）结果：采用综合面试排名，实行优胜劣汰进入体检和试用环节。</w:t>
      </w:r>
    </w:p>
    <w:p w14:paraId="4D4E2DF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6"/>
          <w:rFonts w:ascii="宋体" w:hAnsi="宋体" w:eastAsia="宋体" w:cs="宋体"/>
          <w:color w:val="0080FF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color w:val="0080FF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五、联系方式</w:t>
      </w: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联系人：杨老师联系电话：023-47333021      15310533112（微信同号）</w:t>
      </w:r>
    </w:p>
    <w:p w14:paraId="2033F29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医院地址：重庆市江津区白沙镇增光大道333号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 w14:paraId="74AF777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扫描下方二维码下载报名表</w:t>
      </w: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62175" cy="21621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 w14:paraId="73C2DFE6"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医院简介</w:t>
      </w:r>
    </w:p>
    <w:p w14:paraId="0AB13C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3C568E6">
      <w:pPr>
        <w:keepNext w:val="0"/>
        <w:keepLines w:val="0"/>
        <w:widowControl/>
        <w:suppressLineNumbers w:val="0"/>
        <w:jc w:val="center"/>
      </w:pPr>
      <w:r>
        <w:rPr>
          <w:rFonts w:hint="eastAsia" w:ascii="Microsoft YaHei UI" w:hAnsi="Microsoft YaHei UI" w:eastAsia="Microsoft YaHei UI" w:cs="Microsoft YaHei UI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672205" cy="2067560"/>
            <wp:effectExtent l="0" t="0" r="4445" b="889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C4CF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</w:pPr>
      <w:r>
        <w:rPr>
          <w:color w:val="000000"/>
          <w:spacing w:val="15"/>
          <w:sz w:val="24"/>
          <w:szCs w:val="24"/>
          <w:bdr w:val="none" w:color="auto" w:sz="0" w:space="0"/>
        </w:rPr>
        <w:t>医院始建于1978年，是一所集医疗、预防、保健、科研、教学、康养为一体的国家二级甲等综合性医院，系重庆医科大学附属第一医院指导医院、重庆医科大学附属儿童医院网络指导医院，重庆市医药高等专科学校、三峡医药高等专科学校的实习基地。2018年挂牌重庆市肿瘤医院江津分院、重庆市江津区肿瘤医院；2022年挂牌重庆市人民医院江津分院，江津区残疾人康复服务中心；2024年成为西南医科大学附属医院医疗集团医院。</w:t>
      </w:r>
    </w:p>
    <w:p w14:paraId="37CABF3B">
      <w:pPr>
        <w:keepNext w:val="0"/>
        <w:keepLines w:val="0"/>
        <w:widowControl/>
        <w:suppressLineNumbers w:val="0"/>
        <w:jc w:val="center"/>
        <w:rPr>
          <w:shd w:val="clear" w:color="auto" w:fill="auto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9"/>
          <w:kern w:val="0"/>
          <w:sz w:val="24"/>
          <w:szCs w:val="24"/>
          <w:bdr w:val="none" w:color="auto" w:sz="0" w:space="0"/>
          <w:shd w:val="clear" w:fill="E8F6FE"/>
          <w:lang w:val="en-US" w:eastAsia="zh-CN" w:bidi="ar"/>
        </w:rPr>
        <w:drawing>
          <wp:inline distT="0" distB="0" distL="114300" distR="114300">
            <wp:extent cx="3179445" cy="2025650"/>
            <wp:effectExtent l="0" t="0" r="1905" b="1270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E73F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spacing w:val="0"/>
          <w:sz w:val="24"/>
          <w:shd w:val="clear" w:color="auto" w:fill="auto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color="auto" w:fill="auto"/>
        </w:rPr>
        <w:t>医院下设白沙院区（院本部）、双宝院区两个院区。白沙院区占地120亩，建面7万平米。双宝院区暨江津区残疾人康复服务中心占地30余亩，建面1.18万平方米。现有职工近700人，其中专业技术人员580余人，高级职称55人，中级职称198人，研究生以上学历15人，江津名中医2名，江津四类人才7名。</w:t>
      </w:r>
    </w:p>
    <w:p w14:paraId="1B8372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</w:pPr>
    </w:p>
    <w:p w14:paraId="5AFF3857">
      <w:pPr>
        <w:keepNext w:val="0"/>
        <w:keepLines w:val="0"/>
        <w:widowControl/>
        <w:suppressLineNumbers w:val="0"/>
        <w:jc w:val="center"/>
        <w:rPr>
          <w:rFonts w:hint="eastAsia" w:ascii="Microsoft YaHei UI" w:hAnsi="Microsoft YaHei UI" w:eastAsia="Microsoft YaHei UI" w:cs="Microsoft YaHei UI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201670" cy="2138045"/>
            <wp:effectExtent l="0" t="0" r="17780" b="1460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DE35AF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color w:val="888888"/>
          <w:kern w:val="0"/>
          <w:sz w:val="22"/>
          <w:szCs w:val="22"/>
          <w:bdr w:val="none" w:color="auto" w:sz="0" w:space="0"/>
          <w:lang w:val="en-US" w:eastAsia="zh-CN" w:bidi="ar"/>
        </w:rPr>
        <w:t>美国瓦里安VitalBeam电子直线加速器</w:t>
      </w:r>
    </w:p>
    <w:p w14:paraId="2D94EA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AFF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highlight w:val="none"/>
          <w:shd w:val="clear" w:color="auto" w:fill="auto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15"/>
          <w:sz w:val="24"/>
          <w:szCs w:val="24"/>
          <w:highlight w:val="none"/>
          <w:bdr w:val="none" w:color="auto" w:sz="0" w:space="0"/>
          <w:shd w:val="clear" w:color="auto" w:fill="auto"/>
        </w:rPr>
        <w:t>医院拥有全进口瓦里安直线加速器、西门子1.5T核磁共振、西门子64排128层螺旋CT、GE全数字化平板探测器心血管造影系统(DSA)、超高清内窥镜系统等医疗设备750余台(套)等先进医疗设备。医院科室门类齐全，规范设置20个临床科室和40个医疗专业组。其中心血管内科、重症医学科为区级重点专科，康复医学科、超声医学科为区级重点特色专科。</w:t>
      </w:r>
    </w:p>
    <w:p w14:paraId="46EB06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AFF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highlight w:val="none"/>
          <w:shd w:val="clear" w:color="auto" w:fill="auto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15"/>
          <w:sz w:val="24"/>
          <w:szCs w:val="24"/>
          <w:highlight w:val="none"/>
          <w:bdr w:val="none" w:color="auto" w:sz="0" w:space="0"/>
          <w:shd w:val="clear" w:color="auto" w:fill="auto"/>
        </w:rPr>
        <w:t>面向未来，医院将始终秉承“厚德、精业、团结、创新”院训，牢牢坚持以人民健康为中心的发展思想，紧紧围绕“1136”发展思路，加强党的建设，全面从严治党，为医院高质量发展营造良好政治生态。以创建国家三级综合性医院为目标，实施精细化管理，提升医疗服务质量，推进医院由规模效益型向高质量内涵型转变，不断提升核心竞争力，用心用情用力守护广大群众的生命健康！</w:t>
      </w:r>
    </w:p>
    <w:p w14:paraId="2BACA37C"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白沙地理位置</w:t>
      </w:r>
    </w:p>
    <w:p w14:paraId="073FEF22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聂帅之乡，</w:t>
      </w:r>
    </w:p>
    <w:p w14:paraId="4D618C56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联圣之乡。</w:t>
      </w:r>
    </w:p>
    <w:p w14:paraId="77DE664F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历史厚重，</w:t>
      </w:r>
    </w:p>
    <w:p w14:paraId="00AA345D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文化璀璨。</w:t>
      </w:r>
    </w:p>
    <w:p w14:paraId="48C3CF83">
      <w:pPr>
        <w:keepNext w:val="0"/>
        <w:keepLines w:val="0"/>
        <w:widowControl/>
        <w:suppressLineNumbers w:val="0"/>
        <w:jc w:val="center"/>
        <w:rPr>
          <w:rFonts w:hint="eastAsia" w:ascii="Microsoft YaHei UI" w:hAnsi="Microsoft YaHei UI" w:eastAsia="Microsoft YaHei UI" w:cs="Microsoft YaHei UI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887345" cy="2724785"/>
            <wp:effectExtent l="0" t="0" r="8255" b="1841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272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E52ABA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四面山水，人文江津。</w:t>
      </w:r>
    </w:p>
    <w:p w14:paraId="18550FD3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千年古镇，巴人歌传。</w:t>
      </w:r>
    </w:p>
    <w:p w14:paraId="50EE0185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悬壶济世，杏林春暖。</w:t>
      </w:r>
    </w:p>
    <w:p w14:paraId="192780E5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四十五载，岁月峥嵘。</w:t>
      </w:r>
    </w:p>
    <w:p w14:paraId="134663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</w:pPr>
      <w:r>
        <w:rPr>
          <w:color w:val="000000"/>
          <w:spacing w:val="15"/>
          <w:sz w:val="24"/>
          <w:szCs w:val="24"/>
          <w:bdr w:val="none" w:color="auto" w:sz="0" w:space="0"/>
        </w:rPr>
        <w:t>寻医护新路于脚下，江津区第二人民医院始终不忘“救死扶伤”的初心，书写大仁大爱的华章。</w:t>
      </w:r>
    </w:p>
    <w:p w14:paraId="5601B2A3">
      <w:pPr>
        <w:keepNext w:val="0"/>
        <w:keepLines w:val="0"/>
        <w:widowControl/>
        <w:suppressLineNumbers w:val="0"/>
        <w:jc w:val="center"/>
      </w:pPr>
      <w:r>
        <w:rPr>
          <w:rFonts w:hint="eastAsia" w:ascii="Microsoft YaHei UI" w:hAnsi="Microsoft YaHei UI" w:eastAsia="Microsoft YaHei UI" w:cs="Microsoft YaHei UI"/>
          <w:color w:val="000000"/>
          <w:spacing w:val="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563110" cy="1579880"/>
            <wp:effectExtent l="0" t="0" r="8890" b="127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FA24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</w:pPr>
      <w:r>
        <w:rPr>
          <w:spacing w:val="15"/>
          <w:sz w:val="24"/>
          <w:szCs w:val="24"/>
          <w:bdr w:val="none" w:color="auto" w:sz="0" w:space="0"/>
        </w:rPr>
        <w:t>重庆市江津区白沙镇地处渝西南长江之滨，通达渝、川、黔三省的水陆交通枢纽。全镇面积237平方公里，常住人口18万人。先后获评中国历史文化名镇；全国经济发达镇行政管理体制改革试点镇；全国重点镇、重庆市百强商贸镇。</w:t>
      </w:r>
    </w:p>
    <w:p w14:paraId="482D471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6161D"/>
    <w:rsid w:val="4757351A"/>
    <w:rsid w:val="770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2025-08-28T00:01:00Z</dcterms:created>
  <dc:creator>胡佳</dc:creator>
  <cp:lastModifiedBy>胡佳</cp:lastModifiedBy>
  <dcterms:modified xsi:type="dcterms:W3CDTF">2025-08-28T00:06:11Z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53A19966157F4B8182618980CBB4506B_11</vt:lpwstr>
  </property>
  <property fmtid="{D5CDD505-2E9C-101B-9397-08002B2CF9AE}" pid="4" name="KSOTemplateDocerSaveRecord">
    <vt:lpwstr>eyJoZGlkIjoiODAwNzM5ZGMzMzA0OWNmYWFkZGRhY2I1NDEyMjg3NDMiLCJ1c2VySWQiOiIxNjY2NzAxMjU0In0=</vt:lpwstr>
  </property>
</Properties>
</file>